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35E3" w14:textId="77777777" w:rsidR="00BE09B9" w:rsidRDefault="00D4342A" w:rsidP="2F561EE2">
      <w:pPr>
        <w:spacing w:before="398"/>
        <w:rPr>
          <w:sz w:val="44"/>
          <w:szCs w:val="44"/>
        </w:rPr>
      </w:pPr>
      <w:r>
        <w:rPr>
          <w:noProof/>
          <w:sz w:val="44"/>
        </w:rPr>
        <w:drawing>
          <wp:anchor distT="0" distB="0" distL="0" distR="0" simplePos="0" relativeHeight="251658240" behindDoc="0" locked="0" layoutInCell="1" allowOverlap="1" wp14:anchorId="49B10543" wp14:editId="2723B196">
            <wp:simplePos x="0" y="0"/>
            <wp:positionH relativeFrom="page">
              <wp:posOffset>0</wp:posOffset>
            </wp:positionH>
            <wp:positionV relativeFrom="page">
              <wp:posOffset>768095</wp:posOffset>
            </wp:positionV>
            <wp:extent cx="984503" cy="374903"/>
            <wp:effectExtent l="0" t="0" r="0" b="0"/>
            <wp:wrapNone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F31785F0-121A-499D-8A27-F7E72114041C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0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4"/>
        </w:rPr>
        <w:drawing>
          <wp:anchor distT="0" distB="0" distL="0" distR="0" simplePos="0" relativeHeight="251658241" behindDoc="0" locked="0" layoutInCell="1" allowOverlap="1" wp14:anchorId="1F607D98" wp14:editId="53BEE93D">
            <wp:simplePos x="0" y="0"/>
            <wp:positionH relativeFrom="page">
              <wp:posOffset>5002529</wp:posOffset>
            </wp:positionH>
            <wp:positionV relativeFrom="paragraph">
              <wp:posOffset>2540</wp:posOffset>
            </wp:positionV>
            <wp:extent cx="2445383" cy="752423"/>
            <wp:effectExtent l="0" t="0" r="0" b="0"/>
            <wp:wrapNone/>
            <wp:docPr id="2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CA2F8DFC-F57A-4411-B7C6-B7D7826D009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383" cy="752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2F561EE2">
        <w:rPr>
          <w:color w:val="0A2241"/>
          <w:spacing w:val="18"/>
          <w:w w:val="110"/>
          <w:sz w:val="44"/>
          <w:szCs w:val="44"/>
        </w:rPr>
        <w:t>Minutes</w:t>
      </w:r>
    </w:p>
    <w:p w14:paraId="7F1F1ACE" w14:textId="77777777" w:rsidR="00BE09B9" w:rsidRDefault="00BE09B9">
      <w:pPr>
        <w:pStyle w:val="BodyText"/>
        <w:spacing w:before="134"/>
        <w:rPr>
          <w:sz w:val="52"/>
        </w:rPr>
      </w:pPr>
    </w:p>
    <w:p w14:paraId="591C30BF" w14:textId="77777777" w:rsidR="00CA40D1" w:rsidRDefault="00D4342A" w:rsidP="00CA40D1">
      <w:pPr>
        <w:pStyle w:val="Title"/>
        <w:ind w:left="720"/>
        <w:rPr>
          <w:color w:val="0A2241"/>
          <w:spacing w:val="38"/>
          <w:w w:val="150"/>
        </w:rPr>
      </w:pPr>
      <w:r>
        <w:rPr>
          <w:color w:val="0A2241"/>
          <w:spacing w:val="15"/>
          <w:w w:val="110"/>
        </w:rPr>
        <w:t>A&amp;P</w:t>
      </w:r>
      <w:r>
        <w:rPr>
          <w:color w:val="0A2241"/>
          <w:spacing w:val="38"/>
          <w:w w:val="150"/>
        </w:rPr>
        <w:t xml:space="preserve"> </w:t>
      </w:r>
      <w:r>
        <w:rPr>
          <w:color w:val="0A2241"/>
          <w:spacing w:val="20"/>
          <w:w w:val="110"/>
        </w:rPr>
        <w:t>Assembly</w:t>
      </w:r>
      <w:r w:rsidR="00CA40D1">
        <w:rPr>
          <w:color w:val="0A2241"/>
          <w:spacing w:val="20"/>
          <w:w w:val="110"/>
        </w:rPr>
        <w:t xml:space="preserve"> Meeting</w:t>
      </w:r>
    </w:p>
    <w:p w14:paraId="2811E5D4" w14:textId="1C4D8537" w:rsidR="00BE09B9" w:rsidRDefault="007D6BF5" w:rsidP="003D22C2">
      <w:pPr>
        <w:spacing w:before="191"/>
        <w:rPr>
          <w:b/>
          <w:bCs/>
          <w:sz w:val="28"/>
          <w:szCs w:val="28"/>
        </w:rPr>
      </w:pPr>
      <w:r>
        <w:rPr>
          <w:b/>
          <w:bCs/>
          <w:color w:val="0A2241"/>
          <w:w w:val="85"/>
          <w:sz w:val="28"/>
          <w:szCs w:val="28"/>
        </w:rPr>
        <w:t>1</w:t>
      </w:r>
      <w:r w:rsidR="0041643D">
        <w:rPr>
          <w:b/>
          <w:bCs/>
          <w:color w:val="0A2241"/>
          <w:w w:val="85"/>
          <w:sz w:val="28"/>
          <w:szCs w:val="28"/>
        </w:rPr>
        <w:t>/21/26</w:t>
      </w:r>
      <w:r w:rsidR="0089045C" w:rsidRPr="2BD4E5CA">
        <w:rPr>
          <w:b/>
          <w:bCs/>
          <w:color w:val="0A2241"/>
          <w:w w:val="85"/>
          <w:sz w:val="28"/>
          <w:szCs w:val="28"/>
        </w:rPr>
        <w:t>|</w:t>
      </w:r>
      <w:r w:rsidR="0089045C" w:rsidRPr="2BD4E5CA">
        <w:rPr>
          <w:b/>
          <w:bCs/>
          <w:color w:val="0A2241"/>
          <w:spacing w:val="55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spacing w:val="12"/>
          <w:w w:val="105"/>
          <w:sz w:val="28"/>
          <w:szCs w:val="28"/>
        </w:rPr>
        <w:t>MS</w:t>
      </w:r>
      <w:r w:rsidR="0089045C" w:rsidRPr="2BD4E5CA">
        <w:rPr>
          <w:b/>
          <w:bCs/>
          <w:color w:val="0A2241"/>
          <w:spacing w:val="53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spacing w:val="18"/>
          <w:w w:val="105"/>
          <w:sz w:val="28"/>
          <w:szCs w:val="28"/>
        </w:rPr>
        <w:t>Teams</w:t>
      </w:r>
      <w:r w:rsidR="0089045C" w:rsidRPr="2BD4E5CA">
        <w:rPr>
          <w:b/>
          <w:bCs/>
          <w:color w:val="0A2241"/>
          <w:spacing w:val="54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w w:val="85"/>
          <w:sz w:val="28"/>
          <w:szCs w:val="28"/>
        </w:rPr>
        <w:t>|</w:t>
      </w:r>
      <w:r w:rsidR="0089045C" w:rsidRPr="2BD4E5CA">
        <w:rPr>
          <w:b/>
          <w:bCs/>
          <w:color w:val="0A2241"/>
          <w:spacing w:val="54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spacing w:val="18"/>
          <w:w w:val="105"/>
          <w:sz w:val="28"/>
          <w:szCs w:val="28"/>
        </w:rPr>
        <w:t>1</w:t>
      </w:r>
      <w:r w:rsidR="00250D91">
        <w:rPr>
          <w:b/>
          <w:bCs/>
          <w:color w:val="0A2241"/>
          <w:spacing w:val="18"/>
          <w:w w:val="105"/>
          <w:sz w:val="28"/>
          <w:szCs w:val="28"/>
        </w:rPr>
        <w:t>0</w:t>
      </w:r>
      <w:r w:rsidR="0089045C" w:rsidRPr="2BD4E5CA">
        <w:rPr>
          <w:b/>
          <w:bCs/>
          <w:color w:val="0A2241"/>
          <w:spacing w:val="18"/>
          <w:w w:val="105"/>
          <w:sz w:val="28"/>
          <w:szCs w:val="28"/>
        </w:rPr>
        <w:t>:00</w:t>
      </w:r>
      <w:r w:rsidR="0089045C" w:rsidRPr="2BD4E5CA">
        <w:rPr>
          <w:b/>
          <w:bCs/>
          <w:color w:val="0A2241"/>
          <w:spacing w:val="55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spacing w:val="7"/>
          <w:w w:val="105"/>
          <w:sz w:val="28"/>
          <w:szCs w:val="28"/>
        </w:rPr>
        <w:t>AM</w:t>
      </w:r>
    </w:p>
    <w:p w14:paraId="51AABBB3" w14:textId="77777777" w:rsidR="003D22C2" w:rsidRDefault="003D22C2" w:rsidP="00250D91">
      <w:pPr>
        <w:pStyle w:val="Heading1"/>
        <w:ind w:left="-5"/>
        <w:rPr>
          <w:color w:val="0A2241"/>
          <w:spacing w:val="18"/>
          <w:w w:val="110"/>
        </w:rPr>
      </w:pPr>
    </w:p>
    <w:p w14:paraId="575B4009" w14:textId="771F047A" w:rsidR="00250D91" w:rsidRPr="003D22C2" w:rsidRDefault="00D4342A" w:rsidP="00250D91">
      <w:pPr>
        <w:pStyle w:val="Heading1"/>
        <w:ind w:left="-5"/>
      </w:pPr>
      <w:r w:rsidRPr="003D22C2">
        <w:rPr>
          <w:color w:val="0A2241"/>
          <w:spacing w:val="18"/>
          <w:w w:val="110"/>
        </w:rPr>
        <w:t>Attendance</w:t>
      </w:r>
      <w:r w:rsidR="628A1651" w:rsidRPr="003D22C2">
        <w:rPr>
          <w:color w:val="0A2241"/>
        </w:rPr>
        <w:t xml:space="preserve"> </w:t>
      </w:r>
    </w:p>
    <w:p w14:paraId="62B489CF" w14:textId="77777777" w:rsidR="00250D91" w:rsidRPr="003D22C2" w:rsidRDefault="00250D91" w:rsidP="00250D91">
      <w:pPr>
        <w:ind w:left="-5"/>
        <w:rPr>
          <w:sz w:val="24"/>
          <w:szCs w:val="24"/>
        </w:rPr>
      </w:pPr>
      <w:r w:rsidRPr="003D22C2">
        <w:rPr>
          <w:b/>
          <w:sz w:val="24"/>
          <w:szCs w:val="24"/>
        </w:rPr>
        <w:t>Executive Committee (</w:t>
      </w:r>
      <w:r w:rsidRPr="003D22C2">
        <w:rPr>
          <w:sz w:val="24"/>
          <w:szCs w:val="24"/>
        </w:rPr>
        <w:t>Anna Thompson, Thomas Sawyer, Kristin Roberts, Lawrence Hamberlin, Michael      Covington, Shelly Nemeroff, Laci Mackay</w:t>
      </w:r>
      <w:r w:rsidRPr="003D22C2">
        <w:rPr>
          <w:b/>
          <w:sz w:val="24"/>
          <w:szCs w:val="24"/>
        </w:rPr>
        <w:t xml:space="preserve">) </w:t>
      </w:r>
    </w:p>
    <w:p w14:paraId="4317C3A8" w14:textId="77777777" w:rsidR="00250D91" w:rsidRPr="003D22C2" w:rsidRDefault="00250D91" w:rsidP="00250D91">
      <w:pPr>
        <w:spacing w:line="259" w:lineRule="auto"/>
        <w:ind w:left="300"/>
        <w:rPr>
          <w:sz w:val="24"/>
          <w:szCs w:val="24"/>
        </w:rPr>
      </w:pPr>
      <w:r w:rsidRPr="003D22C2">
        <w:rPr>
          <w:b/>
          <w:sz w:val="24"/>
          <w:szCs w:val="24"/>
        </w:rPr>
        <w:t xml:space="preserve"> </w:t>
      </w:r>
    </w:p>
    <w:p w14:paraId="01B9EEBC" w14:textId="77777777" w:rsidR="00250D91" w:rsidRPr="003D22C2" w:rsidRDefault="00250D91" w:rsidP="00250D91">
      <w:pPr>
        <w:pStyle w:val="Heading1"/>
        <w:ind w:left="-5"/>
      </w:pPr>
      <w:r w:rsidRPr="003D22C2">
        <w:t xml:space="preserve">Place Reps roll call by QR Code </w:t>
      </w:r>
    </w:p>
    <w:p w14:paraId="55084896" w14:textId="77777777" w:rsidR="00250D91" w:rsidRPr="003D22C2" w:rsidRDefault="00250D91" w:rsidP="00250D91">
      <w:pPr>
        <w:spacing w:line="259" w:lineRule="auto"/>
        <w:ind w:left="300"/>
        <w:rPr>
          <w:sz w:val="24"/>
          <w:szCs w:val="24"/>
        </w:rPr>
      </w:pPr>
      <w:r w:rsidRPr="003D22C2">
        <w:rPr>
          <w:b/>
          <w:sz w:val="24"/>
          <w:szCs w:val="24"/>
        </w:rPr>
        <w:t xml:space="preserve"> </w:t>
      </w:r>
    </w:p>
    <w:p w14:paraId="0EFFFB32" w14:textId="0F5D4A88" w:rsidR="00250D91" w:rsidRPr="003D22C2" w:rsidRDefault="00250D91" w:rsidP="00250D91">
      <w:pPr>
        <w:tabs>
          <w:tab w:val="center" w:pos="1442"/>
        </w:tabs>
        <w:spacing w:line="259" w:lineRule="auto"/>
        <w:ind w:left="-15"/>
        <w:rPr>
          <w:b/>
          <w:color w:val="000000"/>
          <w:sz w:val="24"/>
          <w:szCs w:val="24"/>
        </w:rPr>
      </w:pPr>
      <w:r w:rsidRPr="003D22C2">
        <w:rPr>
          <w:b/>
          <w:sz w:val="24"/>
          <w:szCs w:val="24"/>
        </w:rPr>
        <w:t>Speaker</w:t>
      </w:r>
      <w:r w:rsidR="006B4D09" w:rsidRPr="003D22C2">
        <w:rPr>
          <w:b/>
          <w:sz w:val="24"/>
          <w:szCs w:val="24"/>
        </w:rPr>
        <w:t>s</w:t>
      </w:r>
      <w:r w:rsidRPr="003D22C2">
        <w:rPr>
          <w:b/>
          <w:sz w:val="24"/>
          <w:szCs w:val="24"/>
        </w:rPr>
        <w:t>:</w:t>
      </w:r>
      <w:r w:rsidRPr="003D22C2">
        <w:rPr>
          <w:b/>
          <w:color w:val="000000"/>
          <w:sz w:val="24"/>
          <w:szCs w:val="24"/>
        </w:rPr>
        <w:t xml:space="preserve"> </w:t>
      </w:r>
      <w:r w:rsidRPr="003D22C2">
        <w:rPr>
          <w:b/>
          <w:color w:val="000000"/>
          <w:sz w:val="24"/>
          <w:szCs w:val="24"/>
        </w:rPr>
        <w:tab/>
      </w:r>
    </w:p>
    <w:p w14:paraId="4B33A698" w14:textId="01CA9C12" w:rsidR="00102F24" w:rsidRPr="003D22C2" w:rsidRDefault="003A775D" w:rsidP="00250D91">
      <w:pPr>
        <w:tabs>
          <w:tab w:val="center" w:pos="1442"/>
        </w:tabs>
        <w:spacing w:line="259" w:lineRule="auto"/>
        <w:ind w:left="-15"/>
        <w:rPr>
          <w:bCs/>
          <w:sz w:val="24"/>
          <w:szCs w:val="24"/>
        </w:rPr>
      </w:pPr>
      <w:r w:rsidRPr="003D22C2">
        <w:rPr>
          <w:bCs/>
          <w:sz w:val="24"/>
          <w:szCs w:val="24"/>
        </w:rPr>
        <w:t xml:space="preserve">Committee Update by </w:t>
      </w:r>
      <w:r w:rsidR="006B4D09" w:rsidRPr="003D22C2">
        <w:rPr>
          <w:bCs/>
          <w:sz w:val="24"/>
          <w:szCs w:val="24"/>
        </w:rPr>
        <w:t>Laura Miller, Arishna Lastinger, Kelsey Davidson, Naomi Gehling</w:t>
      </w:r>
    </w:p>
    <w:p w14:paraId="36F2AA76" w14:textId="77777777" w:rsidR="00250D91" w:rsidRPr="003D22C2" w:rsidRDefault="00250D91" w:rsidP="00F27977">
      <w:pPr>
        <w:spacing w:line="259" w:lineRule="auto"/>
        <w:rPr>
          <w:sz w:val="24"/>
          <w:szCs w:val="24"/>
        </w:rPr>
      </w:pPr>
      <w:r w:rsidRPr="003D22C2">
        <w:rPr>
          <w:b/>
          <w:sz w:val="24"/>
          <w:szCs w:val="24"/>
        </w:rPr>
        <w:t xml:space="preserve"> </w:t>
      </w:r>
    </w:p>
    <w:p w14:paraId="16823907" w14:textId="77777777" w:rsidR="00250D91" w:rsidRPr="003D22C2" w:rsidRDefault="00250D91" w:rsidP="007D6BF5">
      <w:pPr>
        <w:pStyle w:val="Heading1"/>
        <w:ind w:left="0"/>
      </w:pPr>
      <w:r w:rsidRPr="003D22C2">
        <w:t xml:space="preserve"> Meeting </w:t>
      </w:r>
    </w:p>
    <w:p w14:paraId="1CD271F3" w14:textId="12C0022A" w:rsidR="00250D91" w:rsidRPr="003D22C2" w:rsidRDefault="00250D91" w:rsidP="00250D91">
      <w:pPr>
        <w:spacing w:after="31"/>
        <w:rPr>
          <w:sz w:val="24"/>
          <w:szCs w:val="24"/>
        </w:rPr>
      </w:pPr>
      <w:r w:rsidRPr="003D22C2">
        <w:rPr>
          <w:sz w:val="24"/>
          <w:szCs w:val="24"/>
        </w:rPr>
        <w:t xml:space="preserve">Anna Thompson greeting and </w:t>
      </w:r>
      <w:r w:rsidR="003A775D" w:rsidRPr="003D22C2">
        <w:rPr>
          <w:sz w:val="24"/>
          <w:szCs w:val="24"/>
        </w:rPr>
        <w:t>announcements about what ‘s new around Auburn:</w:t>
      </w:r>
    </w:p>
    <w:p w14:paraId="69D87607" w14:textId="225243E2" w:rsidR="003A775D" w:rsidRPr="003D22C2" w:rsidRDefault="003A775D" w:rsidP="00250D91">
      <w:pPr>
        <w:spacing w:after="31"/>
        <w:rPr>
          <w:sz w:val="24"/>
          <w:szCs w:val="24"/>
        </w:rPr>
      </w:pPr>
      <w:r w:rsidRPr="003D22C2">
        <w:rPr>
          <w:sz w:val="24"/>
          <w:szCs w:val="24"/>
        </w:rPr>
        <w:t>Wheel Free Zone on Haley Center Concourse</w:t>
      </w:r>
    </w:p>
    <w:p w14:paraId="113F34D1" w14:textId="69B99250" w:rsidR="003A775D" w:rsidRPr="003D22C2" w:rsidRDefault="003A775D" w:rsidP="00250D91">
      <w:pPr>
        <w:spacing w:after="31"/>
        <w:rPr>
          <w:sz w:val="24"/>
          <w:szCs w:val="24"/>
        </w:rPr>
      </w:pPr>
      <w:r w:rsidRPr="003D22C2">
        <w:rPr>
          <w:sz w:val="24"/>
          <w:szCs w:val="24"/>
        </w:rPr>
        <w:t>Human Resources is transitioning to a new hiring platform this semester. Going live March 2</w:t>
      </w:r>
      <w:r w:rsidRPr="003D22C2">
        <w:rPr>
          <w:sz w:val="24"/>
          <w:szCs w:val="24"/>
          <w:vertAlign w:val="superscript"/>
        </w:rPr>
        <w:t>nd</w:t>
      </w:r>
      <w:r w:rsidRPr="003D22C2">
        <w:rPr>
          <w:sz w:val="24"/>
          <w:szCs w:val="24"/>
        </w:rPr>
        <w:t>.</w:t>
      </w:r>
    </w:p>
    <w:p w14:paraId="174C94B0" w14:textId="0301B75F" w:rsidR="003A775D" w:rsidRPr="003D22C2" w:rsidRDefault="003A775D" w:rsidP="00250D91">
      <w:pPr>
        <w:spacing w:after="31"/>
        <w:rPr>
          <w:sz w:val="24"/>
          <w:szCs w:val="24"/>
        </w:rPr>
      </w:pPr>
      <w:r w:rsidRPr="003D22C2">
        <w:rPr>
          <w:sz w:val="24"/>
          <w:szCs w:val="24"/>
        </w:rPr>
        <w:t>Update on Dependent Education Benefit Policy</w:t>
      </w:r>
    </w:p>
    <w:p w14:paraId="35C80556" w14:textId="77777777" w:rsidR="003A775D" w:rsidRPr="003D22C2" w:rsidRDefault="003A775D" w:rsidP="00250D91">
      <w:pPr>
        <w:spacing w:after="31"/>
        <w:rPr>
          <w:sz w:val="24"/>
          <w:szCs w:val="24"/>
        </w:rPr>
      </w:pPr>
    </w:p>
    <w:p w14:paraId="1A7699C8" w14:textId="39399E51" w:rsidR="003A775D" w:rsidRPr="003D22C2" w:rsidRDefault="003A775D" w:rsidP="00250D91">
      <w:pPr>
        <w:spacing w:after="31"/>
        <w:rPr>
          <w:sz w:val="24"/>
          <w:szCs w:val="24"/>
        </w:rPr>
      </w:pPr>
      <w:r w:rsidRPr="003D22C2">
        <w:rPr>
          <w:b/>
          <w:bCs/>
          <w:sz w:val="24"/>
          <w:szCs w:val="24"/>
        </w:rPr>
        <w:t>A&amp;P Welfare Committee</w:t>
      </w:r>
      <w:r w:rsidRPr="003D22C2">
        <w:rPr>
          <w:sz w:val="24"/>
          <w:szCs w:val="24"/>
        </w:rPr>
        <w:t xml:space="preserve"> announced a new free campus motorist assistance service</w:t>
      </w:r>
    </w:p>
    <w:p w14:paraId="00D00E12" w14:textId="1A9E9E59" w:rsidR="003A775D" w:rsidRPr="003D22C2" w:rsidRDefault="003A775D" w:rsidP="00250D91">
      <w:pPr>
        <w:spacing w:after="31"/>
        <w:rPr>
          <w:sz w:val="24"/>
          <w:szCs w:val="24"/>
        </w:rPr>
      </w:pPr>
      <w:r w:rsidRPr="003D22C2">
        <w:rPr>
          <w:sz w:val="24"/>
          <w:szCs w:val="24"/>
        </w:rPr>
        <w:t>Jump starts for dead batteries and aid for locked keys in vehicles on campus</w:t>
      </w:r>
    </w:p>
    <w:p w14:paraId="36774F3B" w14:textId="77777777" w:rsidR="003A775D" w:rsidRPr="003D22C2" w:rsidRDefault="003A775D" w:rsidP="00250D91">
      <w:pPr>
        <w:spacing w:after="31"/>
        <w:rPr>
          <w:sz w:val="24"/>
          <w:szCs w:val="24"/>
        </w:rPr>
      </w:pPr>
    </w:p>
    <w:p w14:paraId="2EE040B6" w14:textId="77777777" w:rsidR="00C1543C" w:rsidRPr="003D22C2" w:rsidRDefault="003A775D" w:rsidP="00250D91">
      <w:pPr>
        <w:spacing w:after="31"/>
        <w:rPr>
          <w:sz w:val="24"/>
          <w:szCs w:val="24"/>
        </w:rPr>
      </w:pPr>
      <w:r w:rsidRPr="003D22C2">
        <w:rPr>
          <w:b/>
          <w:bCs/>
          <w:sz w:val="24"/>
          <w:szCs w:val="24"/>
        </w:rPr>
        <w:t xml:space="preserve">A&amp;P Professional Development Committee </w:t>
      </w:r>
      <w:r w:rsidRPr="003D22C2">
        <w:rPr>
          <w:sz w:val="24"/>
          <w:szCs w:val="24"/>
        </w:rPr>
        <w:t>announced date for Professional Development Day</w:t>
      </w:r>
    </w:p>
    <w:p w14:paraId="5FA83CC1" w14:textId="1014DF63" w:rsidR="003A775D" w:rsidRPr="003D22C2" w:rsidRDefault="003A775D" w:rsidP="00250D91">
      <w:pPr>
        <w:spacing w:after="31"/>
        <w:rPr>
          <w:sz w:val="24"/>
          <w:szCs w:val="24"/>
        </w:rPr>
      </w:pPr>
      <w:r w:rsidRPr="003D22C2">
        <w:rPr>
          <w:sz w:val="24"/>
          <w:szCs w:val="24"/>
        </w:rPr>
        <w:t>April 21</w:t>
      </w:r>
      <w:r w:rsidR="00C1543C" w:rsidRPr="003D22C2">
        <w:rPr>
          <w:sz w:val="24"/>
          <w:szCs w:val="24"/>
        </w:rPr>
        <w:t xml:space="preserve"> a</w:t>
      </w:r>
      <w:r w:rsidRPr="003D22C2">
        <w:rPr>
          <w:sz w:val="24"/>
          <w:szCs w:val="24"/>
        </w:rPr>
        <w:t xml:space="preserve">t the Student Center and asked </w:t>
      </w:r>
      <w:r w:rsidR="00C1543C" w:rsidRPr="003D22C2">
        <w:rPr>
          <w:sz w:val="24"/>
          <w:szCs w:val="24"/>
        </w:rPr>
        <w:t>for volunteers to help with the program</w:t>
      </w:r>
    </w:p>
    <w:p w14:paraId="7666269B" w14:textId="77777777" w:rsidR="00C1543C" w:rsidRPr="003D22C2" w:rsidRDefault="00C1543C" w:rsidP="00250D91">
      <w:pPr>
        <w:spacing w:after="31"/>
        <w:rPr>
          <w:sz w:val="24"/>
          <w:szCs w:val="24"/>
        </w:rPr>
      </w:pPr>
    </w:p>
    <w:p w14:paraId="0FF6D47C" w14:textId="4ECA8EBC" w:rsidR="00C1543C" w:rsidRPr="003D22C2" w:rsidRDefault="00C1543C" w:rsidP="00250D91">
      <w:pPr>
        <w:spacing w:after="31"/>
        <w:rPr>
          <w:sz w:val="24"/>
          <w:szCs w:val="24"/>
        </w:rPr>
      </w:pPr>
      <w:r w:rsidRPr="003D22C2">
        <w:rPr>
          <w:b/>
          <w:bCs/>
          <w:sz w:val="24"/>
          <w:szCs w:val="24"/>
        </w:rPr>
        <w:t xml:space="preserve">A&amp;P Nominations Committee </w:t>
      </w:r>
      <w:r w:rsidRPr="003D22C2">
        <w:rPr>
          <w:sz w:val="24"/>
          <w:szCs w:val="24"/>
        </w:rPr>
        <w:t>went over the nomination timeline for elections for Executive Committee, Place Representatives and Committees</w:t>
      </w:r>
    </w:p>
    <w:p w14:paraId="68E24637" w14:textId="5B908571" w:rsidR="00C1543C" w:rsidRPr="003D22C2" w:rsidRDefault="00C1543C" w:rsidP="00250D91">
      <w:pPr>
        <w:spacing w:after="31"/>
        <w:rPr>
          <w:sz w:val="24"/>
          <w:szCs w:val="24"/>
        </w:rPr>
      </w:pPr>
      <w:r w:rsidRPr="003D22C2">
        <w:rPr>
          <w:sz w:val="24"/>
          <w:szCs w:val="24"/>
        </w:rPr>
        <w:t>Gave an overview of the Executive positions’ responsibilities and time commitment</w:t>
      </w:r>
    </w:p>
    <w:p w14:paraId="3625A5CA" w14:textId="77777777" w:rsidR="00C1543C" w:rsidRPr="003D22C2" w:rsidRDefault="00C1543C" w:rsidP="00250D91">
      <w:pPr>
        <w:spacing w:after="31"/>
        <w:rPr>
          <w:sz w:val="24"/>
          <w:szCs w:val="24"/>
        </w:rPr>
      </w:pPr>
    </w:p>
    <w:p w14:paraId="6C206854" w14:textId="77777777" w:rsidR="00C1543C" w:rsidRPr="003D22C2" w:rsidRDefault="00C1543C" w:rsidP="00250D91">
      <w:pPr>
        <w:spacing w:after="31"/>
        <w:rPr>
          <w:sz w:val="24"/>
          <w:szCs w:val="24"/>
        </w:rPr>
      </w:pPr>
      <w:r w:rsidRPr="003D22C2">
        <w:rPr>
          <w:b/>
          <w:bCs/>
          <w:sz w:val="24"/>
          <w:szCs w:val="24"/>
        </w:rPr>
        <w:t xml:space="preserve">A&amp;P Ad Hoc Constitution Committee </w:t>
      </w:r>
      <w:r w:rsidRPr="003D22C2">
        <w:rPr>
          <w:sz w:val="24"/>
          <w:szCs w:val="24"/>
        </w:rPr>
        <w:t>presented an overview of the proposed Constitution</w:t>
      </w:r>
      <w:r w:rsidRPr="003D22C2">
        <w:rPr>
          <w:b/>
          <w:bCs/>
          <w:sz w:val="24"/>
          <w:szCs w:val="24"/>
        </w:rPr>
        <w:t xml:space="preserve"> </w:t>
      </w:r>
      <w:r w:rsidRPr="003D22C2">
        <w:rPr>
          <w:sz w:val="24"/>
          <w:szCs w:val="24"/>
        </w:rPr>
        <w:t>revisions</w:t>
      </w:r>
    </w:p>
    <w:p w14:paraId="47E1C197" w14:textId="7400D0A1" w:rsidR="00C1543C" w:rsidRPr="003D22C2" w:rsidRDefault="00C1543C" w:rsidP="00250D91">
      <w:pPr>
        <w:spacing w:after="31"/>
        <w:rPr>
          <w:sz w:val="24"/>
          <w:szCs w:val="24"/>
        </w:rPr>
      </w:pPr>
      <w:r w:rsidRPr="003D22C2">
        <w:rPr>
          <w:sz w:val="24"/>
          <w:szCs w:val="24"/>
        </w:rPr>
        <w:t>Highlighted the major changes and the reasons the committee felt the changes were ne</w:t>
      </w:r>
      <w:r w:rsidR="00703873" w:rsidRPr="003D22C2">
        <w:rPr>
          <w:sz w:val="24"/>
          <w:szCs w:val="24"/>
        </w:rPr>
        <w:t>cessary</w:t>
      </w:r>
      <w:r w:rsidRPr="003D22C2">
        <w:rPr>
          <w:sz w:val="24"/>
          <w:szCs w:val="24"/>
        </w:rPr>
        <w:t>. This was to inform the Assembly before today’s vote on the changes.</w:t>
      </w:r>
    </w:p>
    <w:p w14:paraId="10565B5F" w14:textId="77777777" w:rsidR="00703873" w:rsidRPr="003D22C2" w:rsidRDefault="00703873" w:rsidP="00250D91">
      <w:pPr>
        <w:spacing w:after="31"/>
        <w:rPr>
          <w:sz w:val="24"/>
          <w:szCs w:val="24"/>
        </w:rPr>
      </w:pPr>
    </w:p>
    <w:p w14:paraId="2C3BF69C" w14:textId="620219DB" w:rsidR="00C1543C" w:rsidRPr="003D22C2" w:rsidRDefault="00C1543C" w:rsidP="00250D91">
      <w:pPr>
        <w:spacing w:after="31"/>
        <w:rPr>
          <w:sz w:val="24"/>
          <w:szCs w:val="24"/>
        </w:rPr>
      </w:pPr>
      <w:r w:rsidRPr="003D22C2">
        <w:rPr>
          <w:sz w:val="24"/>
          <w:szCs w:val="24"/>
        </w:rPr>
        <w:t xml:space="preserve">Remaining time </w:t>
      </w:r>
      <w:r w:rsidR="00BB3679" w:rsidRPr="003D22C2">
        <w:rPr>
          <w:sz w:val="24"/>
          <w:szCs w:val="24"/>
        </w:rPr>
        <w:t xml:space="preserve">was left for any </w:t>
      </w:r>
      <w:r w:rsidRPr="003D22C2">
        <w:rPr>
          <w:sz w:val="24"/>
          <w:szCs w:val="24"/>
        </w:rPr>
        <w:t>questions</w:t>
      </w:r>
      <w:r w:rsidR="00703873" w:rsidRPr="003D22C2">
        <w:rPr>
          <w:sz w:val="24"/>
          <w:szCs w:val="24"/>
        </w:rPr>
        <w:t xml:space="preserve"> from the assembly</w:t>
      </w:r>
    </w:p>
    <w:p w14:paraId="6E973463" w14:textId="77777777" w:rsidR="00703873" w:rsidRPr="003D22C2" w:rsidRDefault="00703873" w:rsidP="00250D91">
      <w:pPr>
        <w:spacing w:after="31"/>
        <w:rPr>
          <w:sz w:val="24"/>
          <w:szCs w:val="24"/>
        </w:rPr>
      </w:pPr>
    </w:p>
    <w:p w14:paraId="583DD34C" w14:textId="7B481293" w:rsidR="00703873" w:rsidRPr="003D22C2" w:rsidRDefault="00703873" w:rsidP="00250D91">
      <w:pPr>
        <w:spacing w:after="31"/>
        <w:rPr>
          <w:sz w:val="24"/>
          <w:szCs w:val="24"/>
        </w:rPr>
      </w:pPr>
      <w:r w:rsidRPr="003D22C2">
        <w:rPr>
          <w:sz w:val="24"/>
          <w:szCs w:val="24"/>
        </w:rPr>
        <w:t>Please see slide show presentation for more detail</w:t>
      </w:r>
    </w:p>
    <w:p w14:paraId="3DCDE99D" w14:textId="77777777" w:rsidR="00C1543C" w:rsidRPr="003D22C2" w:rsidRDefault="00C1543C" w:rsidP="00250D91">
      <w:pPr>
        <w:spacing w:after="31"/>
        <w:rPr>
          <w:b/>
          <w:bCs/>
          <w:sz w:val="24"/>
          <w:szCs w:val="24"/>
        </w:rPr>
      </w:pPr>
    </w:p>
    <w:p w14:paraId="5DE01ACB" w14:textId="51414717" w:rsidR="00F27977" w:rsidRPr="003D22C2" w:rsidRDefault="00F27977" w:rsidP="00102F24">
      <w:pPr>
        <w:spacing w:after="31"/>
        <w:rPr>
          <w:b/>
          <w:color w:val="000000"/>
          <w:sz w:val="24"/>
          <w:szCs w:val="24"/>
        </w:rPr>
      </w:pPr>
      <w:r w:rsidRPr="003D22C2">
        <w:rPr>
          <w:b/>
          <w:color w:val="000000"/>
          <w:sz w:val="24"/>
          <w:szCs w:val="24"/>
        </w:rPr>
        <w:t>Adjourned 1</w:t>
      </w:r>
      <w:r w:rsidR="0041643D" w:rsidRPr="003D22C2">
        <w:rPr>
          <w:b/>
          <w:color w:val="000000"/>
          <w:sz w:val="24"/>
          <w:szCs w:val="24"/>
        </w:rPr>
        <w:t>0:28</w:t>
      </w:r>
      <w:r w:rsidRPr="003D22C2">
        <w:rPr>
          <w:b/>
          <w:color w:val="000000"/>
          <w:sz w:val="24"/>
          <w:szCs w:val="24"/>
        </w:rPr>
        <w:t xml:space="preserve"> AM</w:t>
      </w:r>
    </w:p>
    <w:p w14:paraId="7DD351D4" w14:textId="6BF2D461" w:rsidR="00BE09B9" w:rsidRDefault="0089045C">
      <w:pPr>
        <w:pStyle w:val="BodyText"/>
      </w:pPr>
      <w:r>
        <w:rPr>
          <w:color w:val="6C6C6C"/>
          <w:spacing w:val="10"/>
          <w:w w:val="110"/>
        </w:rPr>
        <w:t xml:space="preserve">  </w:t>
      </w:r>
    </w:p>
    <w:p w14:paraId="1D04B9F0" w14:textId="77777777" w:rsidR="00BE09B9" w:rsidRDefault="00BE09B9">
      <w:pPr>
        <w:pStyle w:val="BodyText"/>
      </w:pPr>
    </w:p>
    <w:p w14:paraId="6B84334D" w14:textId="3940B456" w:rsidR="00BE09B9" w:rsidRPr="00102F24" w:rsidRDefault="00BE09B9" w:rsidP="00102F24">
      <w:pPr>
        <w:pStyle w:val="BodyText"/>
        <w:spacing w:line="20" w:lineRule="exact"/>
        <w:rPr>
          <w:sz w:val="2"/>
        </w:rPr>
      </w:pPr>
    </w:p>
    <w:sectPr w:rsidR="00BE09B9" w:rsidRPr="00102F24">
      <w:type w:val="continuous"/>
      <w:pgSz w:w="12240" w:h="15840"/>
      <w:pgMar w:top="880" w:right="36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594C"/>
    <w:multiLevelType w:val="hybridMultilevel"/>
    <w:tmpl w:val="154427D2"/>
    <w:lvl w:ilvl="0" w:tplc="23140EFE">
      <w:numFmt w:val="bullet"/>
      <w:lvlText w:val="-"/>
      <w:lvlJc w:val="left"/>
      <w:pPr>
        <w:ind w:left="568" w:hanging="135"/>
      </w:pPr>
      <w:rPr>
        <w:rFonts w:ascii="Calibri" w:eastAsia="Calibri" w:hAnsi="Calibri" w:cs="Calibri" w:hint="default"/>
        <w:b w:val="0"/>
        <w:bCs w:val="0"/>
        <w:i w:val="0"/>
        <w:iCs w:val="0"/>
        <w:color w:val="6C6C6C"/>
        <w:spacing w:val="0"/>
        <w:w w:val="104"/>
        <w:sz w:val="20"/>
        <w:szCs w:val="20"/>
        <w:lang w:val="en-US" w:eastAsia="en-US" w:bidi="ar-SA"/>
      </w:rPr>
    </w:lvl>
    <w:lvl w:ilvl="1" w:tplc="A8C8B5EE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C6C6C"/>
        <w:spacing w:val="0"/>
        <w:w w:val="99"/>
        <w:sz w:val="20"/>
        <w:szCs w:val="20"/>
        <w:lang w:val="en-US" w:eastAsia="en-US" w:bidi="ar-SA"/>
      </w:rPr>
    </w:lvl>
    <w:lvl w:ilvl="2" w:tplc="EFA4FB02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3" w:tplc="0990505E">
      <w:numFmt w:val="bullet"/>
      <w:lvlText w:val="•"/>
      <w:lvlJc w:val="left"/>
      <w:pPr>
        <w:ind w:left="3142" w:hanging="360"/>
      </w:pPr>
      <w:rPr>
        <w:rFonts w:hint="default"/>
        <w:lang w:val="en-US" w:eastAsia="en-US" w:bidi="ar-SA"/>
      </w:rPr>
    </w:lvl>
    <w:lvl w:ilvl="4" w:tplc="BA304BFA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137CC6E0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2EC8238C">
      <w:numFmt w:val="bullet"/>
      <w:lvlText w:val="•"/>
      <w:lvlJc w:val="left"/>
      <w:pPr>
        <w:ind w:left="6115" w:hanging="360"/>
      </w:pPr>
      <w:rPr>
        <w:rFonts w:hint="default"/>
        <w:lang w:val="en-US" w:eastAsia="en-US" w:bidi="ar-SA"/>
      </w:rPr>
    </w:lvl>
    <w:lvl w:ilvl="7" w:tplc="FEAC916A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  <w:lvl w:ilvl="8" w:tplc="FED8502A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num w:numId="1" w16cid:durableId="107748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Ay0pQDbWgzAoFbAf6/bakUNIh/UXH0/A4RkVB9zYligJFDE9XbEvt7MZfjXFqrkgaYCIe/33L3LFyl9UCb/iw==" w:salt="tGLdqPJ6FIckWVd3Iee5C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B9"/>
    <w:rsid w:val="00064C8C"/>
    <w:rsid w:val="00102F24"/>
    <w:rsid w:val="001863E7"/>
    <w:rsid w:val="001F7A80"/>
    <w:rsid w:val="00250D91"/>
    <w:rsid w:val="002A38CE"/>
    <w:rsid w:val="00302130"/>
    <w:rsid w:val="003A775D"/>
    <w:rsid w:val="003D22C2"/>
    <w:rsid w:val="0041643D"/>
    <w:rsid w:val="004578F8"/>
    <w:rsid w:val="00533E9F"/>
    <w:rsid w:val="006227E4"/>
    <w:rsid w:val="006B4D09"/>
    <w:rsid w:val="006E388C"/>
    <w:rsid w:val="00703873"/>
    <w:rsid w:val="007D6BF5"/>
    <w:rsid w:val="007F77F9"/>
    <w:rsid w:val="008100D2"/>
    <w:rsid w:val="00825899"/>
    <w:rsid w:val="0089045C"/>
    <w:rsid w:val="008C3810"/>
    <w:rsid w:val="008D5B1B"/>
    <w:rsid w:val="00921155"/>
    <w:rsid w:val="009F00DF"/>
    <w:rsid w:val="00A4322E"/>
    <w:rsid w:val="00B41CA4"/>
    <w:rsid w:val="00B94B38"/>
    <w:rsid w:val="00BB3679"/>
    <w:rsid w:val="00BE09B9"/>
    <w:rsid w:val="00BE7DFB"/>
    <w:rsid w:val="00C138A2"/>
    <w:rsid w:val="00C1543C"/>
    <w:rsid w:val="00CA40D1"/>
    <w:rsid w:val="00CF47C2"/>
    <w:rsid w:val="00D4342A"/>
    <w:rsid w:val="00E85FE8"/>
    <w:rsid w:val="00F27977"/>
    <w:rsid w:val="00F77646"/>
    <w:rsid w:val="00FD3D02"/>
    <w:rsid w:val="00FF386D"/>
    <w:rsid w:val="1A0D32FF"/>
    <w:rsid w:val="2BD4E5CA"/>
    <w:rsid w:val="2F303B1C"/>
    <w:rsid w:val="2F561EE2"/>
    <w:rsid w:val="307C4BBB"/>
    <w:rsid w:val="3F9BBC8F"/>
    <w:rsid w:val="4D2C5256"/>
    <w:rsid w:val="628A1651"/>
    <w:rsid w:val="6A61972C"/>
    <w:rsid w:val="70F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700F"/>
  <w15:docId w15:val="{2E2745B3-E21E-4415-B878-B7CB872F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08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34"/>
      <w:ind w:left="567" w:hanging="13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57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1328</Characters>
  <Application>Microsoft Office Word</Application>
  <DocSecurity>8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Henderson</dc:creator>
  <cp:keywords/>
  <cp:lastModifiedBy>Deepa Devarakonda</cp:lastModifiedBy>
  <cp:revision>7</cp:revision>
  <dcterms:created xsi:type="dcterms:W3CDTF">2026-01-23T02:12:00Z</dcterms:created>
  <dcterms:modified xsi:type="dcterms:W3CDTF">2026-01-26T16:13:00Z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0x0101009231153149BBEC44AA09FFA6919FE3F6</vt:lpwstr>
  </property>
  <property fmtid="{D5CDD505-2E9C-101B-9397-08002B2CF9AE}" pid="3" name="Created">
    <vt:filetime>2024-08-22T00:00:00Z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a7e7534b-09a0-4772-81bf-d29a45245b25</vt:lpwstr>
  </property>
  <property fmtid="{D5CDD505-2E9C-101B-9397-08002B2CF9AE}" pid="6" name="LastSaved">
    <vt:filetime>2025-10-08T00:00:00Z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24.2.13</vt:lpwstr>
  </property>
  <property fmtid="{D5CDD505-2E9C-101B-9397-08002B2CF9AE}" pid="9" name="SourceModified">
    <vt:lpwstr/>
  </property>
</Properties>
</file>